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F470" w14:textId="160F7274" w:rsidR="00CD5719" w:rsidRDefault="00946F79" w:rsidP="00F00DE8">
      <w:pPr>
        <w:ind w:right="6520"/>
        <w:jc w:val="both"/>
        <w:rPr>
          <w:lang w:val="en-GB"/>
        </w:rPr>
      </w:pPr>
      <w:r w:rsidRPr="00946F79">
        <w:rPr>
          <w:lang w:val="en-GB"/>
        </w:rPr>
        <w:t>Position paper concerning Prevention, Protection, an</w:t>
      </w:r>
      <w:r>
        <w:rPr>
          <w:lang w:val="en-GB"/>
        </w:rPr>
        <w:t>d Prosecution of Human Trafficking</w:t>
      </w:r>
    </w:p>
    <w:p w14:paraId="69A68037" w14:textId="73F9087B" w:rsidR="00946F79" w:rsidRDefault="00946F79" w:rsidP="00F00DE8">
      <w:pPr>
        <w:ind w:left="5954"/>
        <w:jc w:val="both"/>
        <w:rPr>
          <w:lang w:val="en-GB"/>
        </w:rPr>
      </w:pPr>
      <w:r>
        <w:rPr>
          <w:lang w:val="en-GB"/>
        </w:rPr>
        <w:t xml:space="preserve">Submitted by the </w:t>
      </w:r>
      <w:r w:rsidR="00386EB4">
        <w:rPr>
          <w:lang w:val="en-GB"/>
        </w:rPr>
        <w:t>Special Envo</w:t>
      </w:r>
      <w:r w:rsidR="00FE21FA">
        <w:rPr>
          <w:lang w:val="en-GB"/>
        </w:rPr>
        <w:t>y</w:t>
      </w:r>
      <w:r w:rsidR="00386EB4">
        <w:rPr>
          <w:lang w:val="en-GB"/>
        </w:rPr>
        <w:t xml:space="preserve"> to the United Nations Commission on Crime Prevention and Criminal Justice of the Ministry of Foreign Affairs of the People’s Republic of China</w:t>
      </w:r>
    </w:p>
    <w:p w14:paraId="61F41616" w14:textId="3965897F" w:rsidR="005E1D5B" w:rsidRDefault="005E1D5B" w:rsidP="005E1D5B">
      <w:pPr>
        <w:rPr>
          <w:lang w:val="en-GB"/>
        </w:rPr>
      </w:pPr>
    </w:p>
    <w:p w14:paraId="07588FAD" w14:textId="480BF05B" w:rsidR="005E1D5B" w:rsidRDefault="005E1D5B" w:rsidP="005E1D5B">
      <w:pPr>
        <w:pBdr>
          <w:bottom w:val="single" w:sz="12" w:space="1" w:color="auto"/>
        </w:pBdr>
        <w:rPr>
          <w:lang w:val="en-GB"/>
        </w:rPr>
      </w:pPr>
      <w:r>
        <w:rPr>
          <w:lang w:val="en-GB"/>
        </w:rPr>
        <w:t>To the United Nations Commission on Crime Prevention and Criminal Justice</w:t>
      </w:r>
    </w:p>
    <w:p w14:paraId="21552178" w14:textId="59F1BD3A" w:rsidR="005E1D5B" w:rsidRDefault="005E1D5B" w:rsidP="005E1D5B">
      <w:pPr>
        <w:rPr>
          <w:lang w:val="en-GB"/>
        </w:rPr>
      </w:pPr>
    </w:p>
    <w:p w14:paraId="20539608" w14:textId="72F20966" w:rsidR="00386EB4" w:rsidRDefault="005E1D5B" w:rsidP="00F746A2">
      <w:pPr>
        <w:jc w:val="both"/>
        <w:rPr>
          <w:lang w:val="en-GB"/>
        </w:rPr>
      </w:pPr>
      <w:r>
        <w:rPr>
          <w:lang w:val="en-GB"/>
        </w:rPr>
        <w:t>The Government of the People’s Republic of China firmly stands behind its commitment to ending the trafficking in people</w:t>
      </w:r>
      <w:r w:rsidR="00386EB4">
        <w:rPr>
          <w:lang w:val="en-GB"/>
        </w:rPr>
        <w:t xml:space="preserve"> as set out in the United Nations Convention against Transnational Organised Crime and the Palermo Protocol</w:t>
      </w:r>
      <w:r w:rsidR="00FE21FA">
        <w:rPr>
          <w:lang w:val="en-GB"/>
        </w:rPr>
        <w:t xml:space="preserve"> of 2000</w:t>
      </w:r>
      <w:r w:rsidR="003D0750">
        <w:rPr>
          <w:lang w:val="en-GB"/>
        </w:rPr>
        <w:t xml:space="preserve"> as well as the United Nations Trafficking in Persons Protocol</w:t>
      </w:r>
      <w:r w:rsidR="00386EB4">
        <w:rPr>
          <w:lang w:val="en-GB"/>
        </w:rPr>
        <w:t xml:space="preserve">. Human trafficking is a scourge plaguing humankind and the Government of the People’s Republic of China endorses all efforts made my </w:t>
      </w:r>
      <w:r w:rsidR="00FE21FA">
        <w:rPr>
          <w:lang w:val="en-GB"/>
        </w:rPr>
        <w:t>m</w:t>
      </w:r>
      <w:r w:rsidR="00386EB4">
        <w:rPr>
          <w:lang w:val="en-GB"/>
        </w:rPr>
        <w:t xml:space="preserve">ember </w:t>
      </w:r>
      <w:r w:rsidR="00FE21FA">
        <w:rPr>
          <w:lang w:val="en-GB"/>
        </w:rPr>
        <w:t>s</w:t>
      </w:r>
      <w:r w:rsidR="00386EB4">
        <w:rPr>
          <w:lang w:val="en-GB"/>
        </w:rPr>
        <w:t xml:space="preserve">tates, </w:t>
      </w:r>
      <w:r w:rsidR="00FE21FA">
        <w:rPr>
          <w:lang w:val="en-GB"/>
        </w:rPr>
        <w:t>i</w:t>
      </w:r>
      <w:r w:rsidR="00386EB4">
        <w:rPr>
          <w:lang w:val="en-GB"/>
        </w:rPr>
        <w:t xml:space="preserve">nternational </w:t>
      </w:r>
      <w:r w:rsidR="00FE21FA">
        <w:rPr>
          <w:lang w:val="en-GB"/>
        </w:rPr>
        <w:t>o</w:t>
      </w:r>
      <w:r w:rsidR="00386EB4">
        <w:rPr>
          <w:lang w:val="en-GB"/>
        </w:rPr>
        <w:t xml:space="preserve">rganisation and as well as civil society and private actors to combat human trafficking. </w:t>
      </w:r>
    </w:p>
    <w:p w14:paraId="146AF81F" w14:textId="6D069DCE" w:rsidR="00F746A2" w:rsidRDefault="003D0750" w:rsidP="00F746A2">
      <w:pPr>
        <w:jc w:val="both"/>
        <w:rPr>
          <w:lang w:val="en-GB"/>
        </w:rPr>
      </w:pPr>
      <w:r>
        <w:rPr>
          <w:lang w:val="en-GB"/>
        </w:rPr>
        <w:t>The Government of the People’s Republic of China has internally implemented a plethora of new rules</w:t>
      </w:r>
      <w:r w:rsidR="003C4156">
        <w:rPr>
          <w:lang w:val="en-GB"/>
        </w:rPr>
        <w:t xml:space="preserve">, </w:t>
      </w:r>
      <w:r>
        <w:rPr>
          <w:lang w:val="en-GB"/>
        </w:rPr>
        <w:t>enforcement strategies</w:t>
      </w:r>
      <w:r w:rsidR="003C4156">
        <w:rPr>
          <w:lang w:val="en-GB"/>
        </w:rPr>
        <w:t xml:space="preserve"> and policy reform.</w:t>
      </w:r>
      <w:r>
        <w:rPr>
          <w:lang w:val="en-GB"/>
        </w:rPr>
        <w:t xml:space="preserve"> The government will refer to the statistic published by th</w:t>
      </w:r>
      <w:r w:rsidR="00F746A2">
        <w:rPr>
          <w:lang w:val="en-GB"/>
        </w:rPr>
        <w:t>e Ministry of Public Security and the Ministry of Justice, as well as reports on the severity and efficacy of sentencing in the People’s Republic of C</w:t>
      </w:r>
      <w:bookmarkStart w:id="0" w:name="_GoBack"/>
      <w:bookmarkEnd w:id="0"/>
      <w:r w:rsidR="00F746A2">
        <w:rPr>
          <w:lang w:val="en-GB"/>
        </w:rPr>
        <w:t>hina. Indeed, law enforcement has massively escalated its efforts against Human Trafficking.</w:t>
      </w:r>
    </w:p>
    <w:p w14:paraId="016C0E38" w14:textId="7F4B00F7" w:rsidR="00F746A2" w:rsidRDefault="00F746A2" w:rsidP="00F746A2">
      <w:pPr>
        <w:jc w:val="both"/>
        <w:rPr>
          <w:lang w:val="en-GB"/>
        </w:rPr>
      </w:pPr>
      <w:r>
        <w:rPr>
          <w:lang w:val="en-GB"/>
        </w:rPr>
        <w:t xml:space="preserve">The Government of the People’s Republic of China also commends the private initiatives undertaken to ameliorate understanding of local communities and other factors that affect trafficking and collaboration with law enforcement. In particular the Government salutes the efforts to create local networks of women to educate populations that may be exposed to a risk of trafficking. Those peer to peer solutions can be particularly cost-effective and personalised and the Government will continue giving out incentives for those initiatives. </w:t>
      </w:r>
    </w:p>
    <w:p w14:paraId="138A7A34" w14:textId="427EDE74" w:rsidR="00F00DE8" w:rsidRDefault="00F746A2" w:rsidP="00F00DE8">
      <w:pPr>
        <w:jc w:val="both"/>
        <w:rPr>
          <w:lang w:val="en-GB"/>
        </w:rPr>
      </w:pPr>
      <w:r>
        <w:rPr>
          <w:lang w:val="en-GB"/>
        </w:rPr>
        <w:t>The Government of the People’s Republic of China strongly endorses further fact based and analytically founded measures and protocols. Human Trafficking is not only an intranational problem, but cross border smuggling is the central issue in the purview of international cooperation. As such, we strongly encourage our friends and partners in this committee assembled to mobilise further resources to improve institutional infrastructure, legal reform and law enforcement, as well as increase international cooperation.</w:t>
      </w:r>
      <w:r w:rsidR="00F00DE8" w:rsidRPr="00F00DE8">
        <w:rPr>
          <w:lang w:val="en-GB"/>
        </w:rPr>
        <w:t xml:space="preserve"> </w:t>
      </w:r>
      <w:r w:rsidR="00F00DE8">
        <w:rPr>
          <w:lang w:val="en-GB"/>
        </w:rPr>
        <w:t>The Government of the People’s Republic of China further pledges to lend its economic force and international good name to continue fighting against human trafficking globally.</w:t>
      </w:r>
    </w:p>
    <w:p w14:paraId="4D6579CB" w14:textId="34B7193F" w:rsidR="00F746A2" w:rsidRDefault="00F00DE8" w:rsidP="00FE21FA">
      <w:pPr>
        <w:rPr>
          <w:lang w:val="en-GB"/>
        </w:rPr>
      </w:pPr>
      <w:r>
        <w:rPr>
          <w:lang w:val="en-GB"/>
        </w:rPr>
        <w:t xml:space="preserve">Having noted the points above, we comment this statement to the Commission. </w:t>
      </w:r>
    </w:p>
    <w:p w14:paraId="0DC836D9" w14:textId="5AE69BB7" w:rsidR="00386EB4" w:rsidRPr="00946F79" w:rsidRDefault="00386EB4" w:rsidP="00386EB4">
      <w:pPr>
        <w:jc w:val="both"/>
        <w:rPr>
          <w:lang w:val="en-GB"/>
        </w:rPr>
      </w:pPr>
    </w:p>
    <w:p w14:paraId="29F54299" w14:textId="7C77F088" w:rsidR="005E1D5B" w:rsidRPr="00946F79" w:rsidRDefault="005E1D5B" w:rsidP="00386EB4">
      <w:pPr>
        <w:jc w:val="both"/>
        <w:rPr>
          <w:lang w:val="en-GB"/>
        </w:rPr>
      </w:pPr>
    </w:p>
    <w:sectPr w:rsidR="005E1D5B" w:rsidRPr="00946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2E"/>
    <w:rsid w:val="00386EB4"/>
    <w:rsid w:val="003971C5"/>
    <w:rsid w:val="003C4156"/>
    <w:rsid w:val="003D0750"/>
    <w:rsid w:val="005E1D5B"/>
    <w:rsid w:val="007F710B"/>
    <w:rsid w:val="00946F79"/>
    <w:rsid w:val="00AA0A2E"/>
    <w:rsid w:val="00B36127"/>
    <w:rsid w:val="00CD5719"/>
    <w:rsid w:val="00CF088C"/>
    <w:rsid w:val="00D47756"/>
    <w:rsid w:val="00F00DE8"/>
    <w:rsid w:val="00F746A2"/>
    <w:rsid w:val="00FE21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0669"/>
  <w15:chartTrackingRefBased/>
  <w15:docId w15:val="{D04158B3-BFFD-4EB9-A45B-9359381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Moorhouse</dc:creator>
  <cp:keywords/>
  <dc:description/>
  <cp:lastModifiedBy>Emile Moorhouse</cp:lastModifiedBy>
  <cp:revision>3</cp:revision>
  <dcterms:created xsi:type="dcterms:W3CDTF">2019-10-21T11:21:00Z</dcterms:created>
  <dcterms:modified xsi:type="dcterms:W3CDTF">2019-10-21T12:28:00Z</dcterms:modified>
</cp:coreProperties>
</file>